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820" w:rsidRPr="00CE4A76" w:rsidRDefault="00DB394E" w:rsidP="003F6820">
      <w:pPr>
        <w:jc w:val="right"/>
        <w:rPr>
          <w:rFonts w:ascii="Century Gothic" w:hAnsi="Century Gothic"/>
          <w:b/>
          <w:bCs/>
        </w:rPr>
      </w:pPr>
      <w:r>
        <w:rPr>
          <w:rFonts w:ascii="Century Gothic" w:hAnsi="Century Gothic"/>
          <w:b/>
          <w:bCs/>
        </w:rPr>
        <w:t>FUNDAMENTOS DE PROGRAMACIÓ</w:t>
      </w:r>
      <w:r w:rsidR="003F6820">
        <w:rPr>
          <w:rFonts w:ascii="Century Gothic" w:hAnsi="Century Gothic"/>
          <w:b/>
          <w:bCs/>
        </w:rPr>
        <w:t>N</w:t>
      </w:r>
    </w:p>
    <w:p w:rsidR="003F6820" w:rsidRPr="00CE4A76" w:rsidRDefault="003F6820" w:rsidP="003F6820">
      <w:pPr>
        <w:jc w:val="right"/>
        <w:rPr>
          <w:rFonts w:ascii="Century Gothic" w:hAnsi="Century Gothic"/>
        </w:rPr>
      </w:pPr>
      <w:proofErr w:type="spellStart"/>
      <w:r w:rsidRPr="00CE4A76">
        <w:rPr>
          <w:rFonts w:ascii="Century Gothic" w:hAnsi="Century Gothic"/>
        </w:rPr>
        <w:t>Profa</w:t>
      </w:r>
      <w:proofErr w:type="spellEnd"/>
      <w:r w:rsidRPr="00CE4A76">
        <w:rPr>
          <w:rFonts w:ascii="Century Gothic" w:hAnsi="Century Gothic"/>
        </w:rPr>
        <w:t>: Ing. Ma. Guadalupe Morales Nava</w:t>
      </w:r>
    </w:p>
    <w:p w:rsidR="003F6820" w:rsidRPr="005555EB" w:rsidRDefault="003F6820" w:rsidP="003F6820">
      <w:pPr>
        <w:jc w:val="right"/>
        <w:rPr>
          <w:rFonts w:ascii="Century Gothic" w:hAnsi="Century Gothic"/>
          <w:bCs/>
          <w:color w:val="000000"/>
        </w:rPr>
      </w:pPr>
      <w:r w:rsidRPr="005555EB">
        <w:rPr>
          <w:rFonts w:ascii="Century Gothic" w:hAnsi="Century Gothic"/>
          <w:bCs/>
          <w:color w:val="000000"/>
        </w:rPr>
        <w:t xml:space="preserve">Estructuras de </w:t>
      </w:r>
      <w:r w:rsidR="005D5798">
        <w:rPr>
          <w:rFonts w:ascii="Century Gothic" w:hAnsi="Century Gothic"/>
          <w:bCs/>
          <w:color w:val="000000"/>
        </w:rPr>
        <w:t>Repetición</w:t>
      </w:r>
    </w:p>
    <w:p w:rsidR="003F6820" w:rsidRDefault="003F6820" w:rsidP="00DF219C">
      <w:pPr>
        <w:jc w:val="right"/>
        <w:rPr>
          <w:rFonts w:ascii="Century Gothic" w:hAnsi="Century Gothic"/>
          <w:color w:val="000000"/>
          <w:sz w:val="22"/>
          <w:szCs w:val="22"/>
        </w:rPr>
      </w:pPr>
    </w:p>
    <w:p w:rsidR="00F7419D" w:rsidRDefault="00F7419D" w:rsidP="00F7419D">
      <w:pPr>
        <w:jc w:val="right"/>
        <w:rPr>
          <w:rFonts w:ascii="Century Gothic" w:hAnsi="Century Gothic"/>
        </w:rPr>
      </w:pPr>
    </w:p>
    <w:p w:rsidR="00F7419D" w:rsidRPr="00AA7F80" w:rsidRDefault="00F7419D" w:rsidP="00F7419D">
      <w:pPr>
        <w:rPr>
          <w:rFonts w:ascii="Century Gothic" w:hAnsi="Century Gothic"/>
          <w:b/>
        </w:rPr>
      </w:pPr>
      <w:r w:rsidRPr="00AA7F80">
        <w:rPr>
          <w:rFonts w:ascii="Century Gothic" w:hAnsi="Century Gothic"/>
          <w:b/>
        </w:rPr>
        <w:t>Nombre 1:</w:t>
      </w:r>
    </w:p>
    <w:p w:rsidR="00F7419D" w:rsidRPr="00AA7F80" w:rsidRDefault="00F7419D" w:rsidP="00F7419D">
      <w:pPr>
        <w:rPr>
          <w:rFonts w:ascii="Century Gothic" w:hAnsi="Century Gothic"/>
          <w:b/>
        </w:rPr>
      </w:pPr>
      <w:r w:rsidRPr="00AA7F80">
        <w:rPr>
          <w:rFonts w:ascii="Century Gothic" w:hAnsi="Century Gothic"/>
          <w:b/>
        </w:rPr>
        <w:t>No. Lista 1:</w:t>
      </w:r>
    </w:p>
    <w:p w:rsidR="00F7419D" w:rsidRPr="00AA7F80" w:rsidRDefault="00F7419D" w:rsidP="00F7419D">
      <w:pPr>
        <w:rPr>
          <w:rFonts w:ascii="Century Gothic" w:hAnsi="Century Gothic"/>
          <w:b/>
        </w:rPr>
      </w:pPr>
      <w:r w:rsidRPr="00AA7F80">
        <w:rPr>
          <w:rFonts w:ascii="Century Gothic" w:hAnsi="Century Gothic"/>
          <w:b/>
        </w:rPr>
        <w:t>Nombre 2:</w:t>
      </w:r>
    </w:p>
    <w:p w:rsidR="00F7419D" w:rsidRPr="00AA7F80" w:rsidRDefault="00F7419D" w:rsidP="00F7419D">
      <w:pPr>
        <w:rPr>
          <w:rFonts w:ascii="Century Gothic" w:hAnsi="Century Gothic"/>
          <w:b/>
        </w:rPr>
      </w:pPr>
      <w:r w:rsidRPr="00AA7F80">
        <w:rPr>
          <w:rFonts w:ascii="Century Gothic" w:hAnsi="Century Gothic"/>
          <w:b/>
        </w:rPr>
        <w:t xml:space="preserve">No. </w:t>
      </w:r>
      <w:r>
        <w:rPr>
          <w:rFonts w:ascii="Century Gothic" w:hAnsi="Century Gothic"/>
          <w:b/>
        </w:rPr>
        <w:t>Lista 2</w:t>
      </w:r>
      <w:r w:rsidRPr="00AA7F80">
        <w:rPr>
          <w:rFonts w:ascii="Century Gothic" w:hAnsi="Century Gothic"/>
          <w:b/>
        </w:rPr>
        <w:t>:</w:t>
      </w:r>
    </w:p>
    <w:p w:rsidR="00F7419D" w:rsidRPr="00AA7F80" w:rsidRDefault="00F7419D" w:rsidP="00F7419D">
      <w:pPr>
        <w:rPr>
          <w:rFonts w:ascii="Century Gothic" w:hAnsi="Century Gothic"/>
          <w:b/>
        </w:rPr>
      </w:pPr>
      <w:proofErr w:type="spellStart"/>
      <w:r w:rsidRPr="00AA7F80">
        <w:rPr>
          <w:rFonts w:ascii="Century Gothic" w:hAnsi="Century Gothic"/>
          <w:b/>
        </w:rPr>
        <w:t>Gpo</w:t>
      </w:r>
      <w:proofErr w:type="spellEnd"/>
      <w:r>
        <w:rPr>
          <w:rFonts w:ascii="Century Gothic" w:hAnsi="Century Gothic"/>
          <w:b/>
        </w:rPr>
        <w:t>.</w:t>
      </w:r>
      <w:r w:rsidRPr="00AA7F80">
        <w:rPr>
          <w:rFonts w:ascii="Century Gothic" w:hAnsi="Century Gothic"/>
          <w:b/>
        </w:rPr>
        <w:t>:</w:t>
      </w:r>
    </w:p>
    <w:p w:rsidR="00F7419D" w:rsidRDefault="00F7419D" w:rsidP="00F7419D">
      <w:pPr>
        <w:rPr>
          <w:rFonts w:ascii="Century Gothic" w:hAnsi="Century Gothic"/>
          <w:b/>
        </w:rPr>
      </w:pPr>
      <w:r w:rsidRPr="00AA7F80">
        <w:rPr>
          <w:rFonts w:ascii="Century Gothic" w:hAnsi="Century Gothic"/>
          <w:b/>
        </w:rPr>
        <w:t>Fecha:</w:t>
      </w:r>
    </w:p>
    <w:p w:rsidR="003F6820" w:rsidRPr="003F6820" w:rsidRDefault="003F6820" w:rsidP="003F6820">
      <w:pPr>
        <w:rPr>
          <w:rFonts w:ascii="Century Gothic" w:hAnsi="Century Gothic"/>
          <w:b/>
        </w:rPr>
      </w:pPr>
      <w:r>
        <w:rPr>
          <w:rFonts w:ascii="Century Gothic" w:hAnsi="Century Gothic"/>
          <w:b/>
        </w:rPr>
        <w:t xml:space="preserve">Actividad </w:t>
      </w:r>
      <w:r w:rsidR="007F0C03">
        <w:rPr>
          <w:rFonts w:ascii="Century Gothic" w:hAnsi="Century Gothic"/>
          <w:b/>
        </w:rPr>
        <w:t>4</w:t>
      </w:r>
    </w:p>
    <w:p w:rsidR="003F6820" w:rsidRPr="005555EB" w:rsidRDefault="003F6820" w:rsidP="003F6820">
      <w:pPr>
        <w:jc w:val="right"/>
        <w:rPr>
          <w:rFonts w:ascii="Century Gothic" w:hAnsi="Century Gothic"/>
          <w:bCs/>
          <w:color w:val="000000"/>
        </w:rPr>
      </w:pPr>
    </w:p>
    <w:p w:rsidR="003F6820" w:rsidRDefault="003F6820" w:rsidP="003F6820">
      <w:pPr>
        <w:jc w:val="both"/>
        <w:rPr>
          <w:rFonts w:ascii="Century Gothic" w:hAnsi="Century Gothic"/>
          <w:b/>
          <w:bCs/>
          <w:color w:val="000000"/>
        </w:rPr>
      </w:pPr>
      <w:r>
        <w:rPr>
          <w:rFonts w:ascii="Century Gothic" w:hAnsi="Century Gothic"/>
          <w:b/>
          <w:bCs/>
          <w:color w:val="000000"/>
        </w:rPr>
        <w:br/>
        <w:t>Objetivos</w:t>
      </w:r>
    </w:p>
    <w:p w:rsidR="003F6820" w:rsidRPr="00CE4A76" w:rsidRDefault="003F6820" w:rsidP="003F6820">
      <w:pPr>
        <w:jc w:val="both"/>
        <w:rPr>
          <w:rFonts w:ascii="Century Gothic" w:hAnsi="Century Gothic"/>
          <w:b/>
          <w:bCs/>
          <w:color w:val="000000"/>
        </w:rPr>
      </w:pPr>
    </w:p>
    <w:p w:rsidR="005D5798" w:rsidRPr="00E97387" w:rsidRDefault="005D5798" w:rsidP="005D5798">
      <w:pPr>
        <w:jc w:val="both"/>
        <w:rPr>
          <w:rFonts w:ascii="Century Gothic" w:hAnsi="Century Gothic" w:cs="Book Antiqua"/>
          <w:color w:val="000000"/>
          <w:sz w:val="22"/>
          <w:szCs w:val="22"/>
          <w:lang w:val="es-MX" w:eastAsia="es-MX"/>
        </w:rPr>
      </w:pPr>
      <w:r w:rsidRPr="00E97387">
        <w:rPr>
          <w:rFonts w:ascii="Century Gothic" w:hAnsi="Century Gothic" w:cs="Book Antiqua"/>
          <w:color w:val="000000"/>
          <w:sz w:val="22"/>
          <w:szCs w:val="22"/>
          <w:lang w:val="es-MX" w:eastAsia="es-MX"/>
        </w:rPr>
        <w:t xml:space="preserve">Elaborar programas en </w:t>
      </w:r>
      <w:r w:rsidR="002913ED">
        <w:rPr>
          <w:rFonts w:ascii="Century Gothic" w:hAnsi="Century Gothic" w:cs="Book Antiqua"/>
          <w:color w:val="000000"/>
          <w:sz w:val="22"/>
          <w:szCs w:val="22"/>
          <w:lang w:val="es-MX" w:eastAsia="es-MX"/>
        </w:rPr>
        <w:t xml:space="preserve">Lenguaje C, donde </w:t>
      </w:r>
      <w:r w:rsidRPr="00E97387">
        <w:rPr>
          <w:rFonts w:ascii="Century Gothic" w:hAnsi="Century Gothic" w:cs="Book Antiqua"/>
          <w:color w:val="000000"/>
          <w:sz w:val="22"/>
          <w:szCs w:val="22"/>
          <w:lang w:val="es-MX" w:eastAsia="es-MX"/>
        </w:rPr>
        <w:t>incluyan</w:t>
      </w:r>
      <w:r w:rsidR="002913ED">
        <w:rPr>
          <w:rFonts w:ascii="Century Gothic" w:hAnsi="Century Gothic" w:cs="Book Antiqua"/>
          <w:color w:val="000000"/>
          <w:sz w:val="22"/>
          <w:szCs w:val="22"/>
          <w:lang w:val="es-MX" w:eastAsia="es-MX"/>
        </w:rPr>
        <w:t xml:space="preserve"> </w:t>
      </w:r>
      <w:r>
        <w:rPr>
          <w:rFonts w:ascii="Century Gothic" w:hAnsi="Century Gothic" w:cs="Book Antiqua"/>
          <w:color w:val="000000"/>
          <w:sz w:val="22"/>
          <w:szCs w:val="22"/>
          <w:lang w:val="es-MX" w:eastAsia="es-MX"/>
        </w:rPr>
        <w:t xml:space="preserve"> estructuras de repetición.</w:t>
      </w:r>
    </w:p>
    <w:p w:rsidR="003F6820" w:rsidRPr="007F0C03" w:rsidRDefault="007F0C03" w:rsidP="003F6820">
      <w:pPr>
        <w:jc w:val="both"/>
        <w:rPr>
          <w:rFonts w:ascii="Century Gothic" w:hAnsi="Century Gothic" w:cs="Arial"/>
          <w:b/>
          <w:bCs/>
          <w:color w:val="000000"/>
        </w:rPr>
      </w:pPr>
      <w:r>
        <w:rPr>
          <w:rFonts w:ascii="Century Gothic" w:hAnsi="Century Gothic" w:cs="Arial"/>
          <w:bCs/>
          <w:color w:val="000000"/>
        </w:rPr>
        <w:t xml:space="preserve">Uso de variables de tipo contador </w:t>
      </w:r>
      <w:r w:rsidRPr="007F0C03">
        <w:rPr>
          <w:rFonts w:ascii="Century Gothic" w:hAnsi="Century Gothic" w:cs="Arial"/>
          <w:b/>
          <w:bCs/>
          <w:color w:val="000000"/>
        </w:rPr>
        <w:t>y acumulador.</w:t>
      </w:r>
    </w:p>
    <w:p w:rsidR="003F6820" w:rsidRPr="005356BD" w:rsidRDefault="003F6820" w:rsidP="003F6820">
      <w:pPr>
        <w:pStyle w:val="Default"/>
        <w:jc w:val="both"/>
        <w:rPr>
          <w:rFonts w:ascii="Century Gothic" w:hAnsi="Century Gothic" w:cs="Book Antiqua"/>
          <w:sz w:val="22"/>
          <w:szCs w:val="22"/>
        </w:rPr>
      </w:pPr>
    </w:p>
    <w:p w:rsidR="003F6820" w:rsidRDefault="003F6820" w:rsidP="003F6820">
      <w:pPr>
        <w:jc w:val="both"/>
        <w:rPr>
          <w:rFonts w:ascii="Century Gothic" w:hAnsi="Century Gothic"/>
          <w:b/>
          <w:bCs/>
          <w:color w:val="000000"/>
        </w:rPr>
      </w:pPr>
      <w:r w:rsidRPr="00DF219C">
        <w:rPr>
          <w:rFonts w:ascii="Century Gothic" w:hAnsi="Century Gothic"/>
          <w:b/>
          <w:bCs/>
          <w:color w:val="000000"/>
        </w:rPr>
        <w:t>Desarrollo</w:t>
      </w:r>
    </w:p>
    <w:p w:rsidR="005D5798" w:rsidRDefault="005D5798" w:rsidP="003F6820">
      <w:pPr>
        <w:jc w:val="both"/>
        <w:rPr>
          <w:rFonts w:ascii="Century Gothic" w:hAnsi="Century Gothic"/>
          <w:b/>
          <w:bCs/>
          <w:color w:val="000000"/>
        </w:rPr>
      </w:pPr>
    </w:p>
    <w:p w:rsidR="003F6820" w:rsidRDefault="003F6820" w:rsidP="003F6820">
      <w:pPr>
        <w:jc w:val="both"/>
        <w:rPr>
          <w:rFonts w:ascii="Century Gothic" w:hAnsi="Century Gothic"/>
          <w:b/>
          <w:bCs/>
          <w:color w:val="000000"/>
        </w:rPr>
      </w:pPr>
    </w:p>
    <w:p w:rsidR="005D5798" w:rsidRPr="003B2B26" w:rsidRDefault="005D5798" w:rsidP="005D5798">
      <w:pPr>
        <w:rPr>
          <w:rFonts w:ascii="Century Gothic" w:hAnsi="Century Gothic" w:cs="Book Antiqua"/>
          <w:color w:val="000000"/>
          <w:sz w:val="22"/>
          <w:szCs w:val="22"/>
          <w:lang w:val="es-MX" w:eastAsia="es-MX"/>
        </w:rPr>
      </w:pPr>
      <w:r w:rsidRPr="003B2B26">
        <w:rPr>
          <w:rFonts w:ascii="Century Gothic" w:hAnsi="Century Gothic" w:cs="Book Antiqua"/>
          <w:color w:val="000000"/>
          <w:sz w:val="22"/>
          <w:szCs w:val="22"/>
          <w:lang w:val="es-MX" w:eastAsia="es-MX"/>
        </w:rPr>
        <w:t xml:space="preserve">Elaborar el código fuente para los siguientes ejercicios. </w:t>
      </w:r>
    </w:p>
    <w:p w:rsidR="005D5798" w:rsidRDefault="005D5798" w:rsidP="005D5798">
      <w:pPr>
        <w:jc w:val="both"/>
        <w:rPr>
          <w:rFonts w:ascii="Century Gothic" w:hAnsi="Century Gothic" w:cs="Book Antiqua"/>
          <w:color w:val="000000"/>
          <w:sz w:val="22"/>
          <w:szCs w:val="22"/>
          <w:lang w:val="es-MX" w:eastAsia="es-MX"/>
        </w:rPr>
      </w:pPr>
      <w:r w:rsidRPr="003B2B26">
        <w:rPr>
          <w:rFonts w:ascii="Century Gothic" w:hAnsi="Century Gothic" w:cs="Book Antiqua"/>
          <w:color w:val="000000"/>
          <w:sz w:val="22"/>
          <w:szCs w:val="22"/>
          <w:lang w:val="es-MX" w:eastAsia="es-MX"/>
        </w:rPr>
        <w:t xml:space="preserve">Recuerden usar las funciones de entrada y salida de datos. – </w:t>
      </w:r>
      <w:proofErr w:type="spellStart"/>
      <w:proofErr w:type="gramStart"/>
      <w:r w:rsidRPr="003B2B26">
        <w:rPr>
          <w:rFonts w:ascii="Century Gothic" w:hAnsi="Century Gothic" w:cs="Book Antiqua"/>
          <w:color w:val="000000"/>
          <w:sz w:val="22"/>
          <w:szCs w:val="22"/>
          <w:lang w:val="es-MX" w:eastAsia="es-MX"/>
        </w:rPr>
        <w:t>printf</w:t>
      </w:r>
      <w:proofErr w:type="spellEnd"/>
      <w:proofErr w:type="gramEnd"/>
      <w:r w:rsidRPr="003B2B26">
        <w:rPr>
          <w:rFonts w:ascii="Century Gothic" w:hAnsi="Century Gothic" w:cs="Book Antiqua"/>
          <w:color w:val="000000"/>
          <w:sz w:val="22"/>
          <w:szCs w:val="22"/>
          <w:lang w:val="es-MX" w:eastAsia="es-MX"/>
        </w:rPr>
        <w:t xml:space="preserve"> y </w:t>
      </w:r>
      <w:proofErr w:type="spellStart"/>
      <w:r w:rsidRPr="003B2B26">
        <w:rPr>
          <w:rFonts w:ascii="Century Gothic" w:hAnsi="Century Gothic" w:cs="Book Antiqua"/>
          <w:color w:val="000000"/>
          <w:sz w:val="22"/>
          <w:szCs w:val="22"/>
          <w:lang w:val="es-MX" w:eastAsia="es-MX"/>
        </w:rPr>
        <w:t>scanf</w:t>
      </w:r>
      <w:proofErr w:type="spellEnd"/>
      <w:r w:rsidRPr="003B2B26">
        <w:rPr>
          <w:rFonts w:ascii="Century Gothic" w:hAnsi="Century Gothic" w:cs="Book Antiqua"/>
          <w:color w:val="000000"/>
          <w:sz w:val="22"/>
          <w:szCs w:val="22"/>
          <w:lang w:val="es-MX" w:eastAsia="es-MX"/>
        </w:rPr>
        <w:t xml:space="preserve">-, las estructuras de selección </w:t>
      </w:r>
      <w:proofErr w:type="spellStart"/>
      <w:r w:rsidRPr="003B2B26">
        <w:rPr>
          <w:rFonts w:ascii="Century Gothic" w:hAnsi="Century Gothic" w:cs="Book Antiqua"/>
          <w:color w:val="000000"/>
          <w:sz w:val="22"/>
          <w:szCs w:val="22"/>
          <w:lang w:val="es-MX" w:eastAsia="es-MX"/>
        </w:rPr>
        <w:t>if</w:t>
      </w:r>
      <w:proofErr w:type="spellEnd"/>
      <w:r w:rsidRPr="003B2B26">
        <w:rPr>
          <w:rFonts w:ascii="Century Gothic" w:hAnsi="Century Gothic" w:cs="Book Antiqua"/>
          <w:color w:val="000000"/>
          <w:sz w:val="22"/>
          <w:szCs w:val="22"/>
          <w:lang w:val="es-MX" w:eastAsia="es-MX"/>
        </w:rPr>
        <w:t xml:space="preserve">, </w:t>
      </w:r>
      <w:proofErr w:type="spellStart"/>
      <w:r w:rsidRPr="003B2B26">
        <w:rPr>
          <w:rFonts w:ascii="Century Gothic" w:hAnsi="Century Gothic" w:cs="Book Antiqua"/>
          <w:color w:val="000000"/>
          <w:sz w:val="22"/>
          <w:szCs w:val="22"/>
          <w:lang w:val="es-MX" w:eastAsia="es-MX"/>
        </w:rPr>
        <w:t>if-else</w:t>
      </w:r>
      <w:proofErr w:type="spellEnd"/>
      <w:r w:rsidRPr="003B2B26">
        <w:rPr>
          <w:rFonts w:ascii="Century Gothic" w:hAnsi="Century Gothic" w:cs="Book Antiqua"/>
          <w:color w:val="000000"/>
          <w:sz w:val="22"/>
          <w:szCs w:val="22"/>
          <w:lang w:val="es-MX" w:eastAsia="es-MX"/>
        </w:rPr>
        <w:t xml:space="preserve">, </w:t>
      </w:r>
      <w:proofErr w:type="spellStart"/>
      <w:r w:rsidRPr="003B2B26">
        <w:rPr>
          <w:rFonts w:ascii="Century Gothic" w:hAnsi="Century Gothic" w:cs="Book Antiqua"/>
          <w:color w:val="000000"/>
          <w:sz w:val="22"/>
          <w:szCs w:val="22"/>
          <w:lang w:val="es-MX" w:eastAsia="es-MX"/>
        </w:rPr>
        <w:t>switch</w:t>
      </w:r>
      <w:proofErr w:type="spellEnd"/>
      <w:r w:rsidRPr="003B2B26">
        <w:rPr>
          <w:rFonts w:ascii="Century Gothic" w:hAnsi="Century Gothic" w:cs="Book Antiqua"/>
          <w:color w:val="000000"/>
          <w:sz w:val="22"/>
          <w:szCs w:val="22"/>
          <w:lang w:val="es-MX" w:eastAsia="es-MX"/>
        </w:rPr>
        <w:t xml:space="preserve">-case, </w:t>
      </w:r>
    </w:p>
    <w:p w:rsidR="005D5798" w:rsidRDefault="005D5798" w:rsidP="005D5798">
      <w:pPr>
        <w:jc w:val="both"/>
        <w:rPr>
          <w:rFonts w:ascii="Century Gothic" w:hAnsi="Century Gothic" w:cs="Book Antiqua"/>
          <w:color w:val="000000"/>
          <w:sz w:val="22"/>
          <w:szCs w:val="22"/>
          <w:lang w:val="es-MX" w:eastAsia="es-MX"/>
        </w:rPr>
      </w:pPr>
      <w:proofErr w:type="gramStart"/>
      <w:r w:rsidRPr="003B2B26">
        <w:rPr>
          <w:rFonts w:ascii="Century Gothic" w:hAnsi="Century Gothic" w:cs="Book Antiqua"/>
          <w:color w:val="000000"/>
          <w:sz w:val="22"/>
          <w:szCs w:val="22"/>
          <w:lang w:val="es-MX" w:eastAsia="es-MX"/>
        </w:rPr>
        <w:t>y</w:t>
      </w:r>
      <w:proofErr w:type="gramEnd"/>
      <w:r w:rsidRPr="003B2B26">
        <w:rPr>
          <w:rFonts w:ascii="Century Gothic" w:hAnsi="Century Gothic" w:cs="Book Antiqua"/>
          <w:color w:val="000000"/>
          <w:sz w:val="22"/>
          <w:szCs w:val="22"/>
          <w:lang w:val="es-MX" w:eastAsia="es-MX"/>
        </w:rPr>
        <w:t xml:space="preserve"> las estructuras de repetición</w:t>
      </w:r>
      <w:r w:rsidRPr="005D5798">
        <w:rPr>
          <w:rFonts w:ascii="Century Gothic" w:hAnsi="Century Gothic" w:cs="Book Antiqua"/>
          <w:b/>
          <w:color w:val="000000"/>
          <w:sz w:val="22"/>
          <w:szCs w:val="22"/>
          <w:lang w:val="es-MX" w:eastAsia="es-MX"/>
        </w:rPr>
        <w:t xml:space="preserve">  </w:t>
      </w:r>
      <w:proofErr w:type="spellStart"/>
      <w:r w:rsidRPr="005D5798">
        <w:rPr>
          <w:rFonts w:ascii="Century Gothic" w:hAnsi="Century Gothic" w:cs="Book Antiqua"/>
          <w:b/>
          <w:color w:val="000000"/>
          <w:sz w:val="22"/>
          <w:szCs w:val="22"/>
          <w:lang w:val="es-MX" w:eastAsia="es-MX"/>
        </w:rPr>
        <w:t>while</w:t>
      </w:r>
      <w:proofErr w:type="spellEnd"/>
      <w:r w:rsidRPr="005D5798">
        <w:rPr>
          <w:rFonts w:ascii="Century Gothic" w:hAnsi="Century Gothic" w:cs="Book Antiqua"/>
          <w:b/>
          <w:color w:val="000000"/>
          <w:sz w:val="22"/>
          <w:szCs w:val="22"/>
          <w:lang w:val="es-MX" w:eastAsia="es-MX"/>
        </w:rPr>
        <w:t xml:space="preserve">, </w:t>
      </w:r>
      <w:proofErr w:type="spellStart"/>
      <w:r w:rsidRPr="005D5798">
        <w:rPr>
          <w:rFonts w:ascii="Century Gothic" w:hAnsi="Century Gothic" w:cs="Book Antiqua"/>
          <w:b/>
          <w:color w:val="000000"/>
          <w:sz w:val="22"/>
          <w:szCs w:val="22"/>
          <w:lang w:val="es-MX" w:eastAsia="es-MX"/>
        </w:rPr>
        <w:t>for</w:t>
      </w:r>
      <w:proofErr w:type="spellEnd"/>
      <w:r w:rsidRPr="005D5798">
        <w:rPr>
          <w:rFonts w:ascii="Century Gothic" w:hAnsi="Century Gothic" w:cs="Book Antiqua"/>
          <w:b/>
          <w:color w:val="000000"/>
          <w:sz w:val="22"/>
          <w:szCs w:val="22"/>
          <w:lang w:val="es-MX" w:eastAsia="es-MX"/>
        </w:rPr>
        <w:t xml:space="preserve">, do </w:t>
      </w:r>
      <w:proofErr w:type="spellStart"/>
      <w:r w:rsidRPr="005D5798">
        <w:rPr>
          <w:rFonts w:ascii="Century Gothic" w:hAnsi="Century Gothic" w:cs="Book Antiqua"/>
          <w:b/>
          <w:color w:val="000000"/>
          <w:sz w:val="22"/>
          <w:szCs w:val="22"/>
          <w:lang w:val="es-MX" w:eastAsia="es-MX"/>
        </w:rPr>
        <w:t>while</w:t>
      </w:r>
      <w:proofErr w:type="spellEnd"/>
      <w:r w:rsidRPr="005D5798">
        <w:rPr>
          <w:rFonts w:ascii="Century Gothic" w:hAnsi="Century Gothic" w:cs="Book Antiqua"/>
          <w:b/>
          <w:color w:val="000000"/>
          <w:sz w:val="22"/>
          <w:szCs w:val="22"/>
          <w:lang w:val="es-MX" w:eastAsia="es-MX"/>
        </w:rPr>
        <w:t xml:space="preserve">,  </w:t>
      </w:r>
      <w:r w:rsidRPr="003B2B26">
        <w:rPr>
          <w:rFonts w:ascii="Century Gothic" w:hAnsi="Century Gothic" w:cs="Book Antiqua"/>
          <w:color w:val="000000"/>
          <w:sz w:val="22"/>
          <w:szCs w:val="22"/>
          <w:lang w:val="es-MX" w:eastAsia="es-MX"/>
        </w:rPr>
        <w:t>según sea el caso.</w:t>
      </w:r>
    </w:p>
    <w:p w:rsidR="007F0C03" w:rsidRPr="003B2B26" w:rsidRDefault="007F0C03" w:rsidP="005D5798">
      <w:pPr>
        <w:jc w:val="both"/>
        <w:rPr>
          <w:rFonts w:ascii="Century Gothic" w:hAnsi="Century Gothic" w:cs="Book Antiqua"/>
          <w:color w:val="000000"/>
          <w:sz w:val="22"/>
          <w:szCs w:val="22"/>
          <w:lang w:val="es-MX" w:eastAsia="es-MX"/>
        </w:rPr>
      </w:pPr>
    </w:p>
    <w:p w:rsidR="005D5798" w:rsidRPr="00880D45" w:rsidRDefault="005D5798" w:rsidP="005D5798">
      <w:pPr>
        <w:jc w:val="both"/>
        <w:rPr>
          <w:rFonts w:ascii="Century Gothic" w:hAnsi="Century Gothic" w:cs="Arial"/>
          <w:color w:val="000000"/>
          <w:sz w:val="20"/>
          <w:szCs w:val="20"/>
        </w:rPr>
      </w:pPr>
    </w:p>
    <w:p w:rsidR="007F0C03" w:rsidRPr="00015F67" w:rsidRDefault="007F0C03" w:rsidP="007F0C03">
      <w:pPr>
        <w:jc w:val="both"/>
        <w:rPr>
          <w:rFonts w:ascii="Century Gothic" w:hAnsi="Century Gothic" w:cs="Arial"/>
          <w:bCs/>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pStyle w:val="Prrafodelista"/>
        <w:numPr>
          <w:ilvl w:val="0"/>
          <w:numId w:val="8"/>
        </w:numPr>
        <w:ind w:left="360"/>
        <w:jc w:val="both"/>
        <w:rPr>
          <w:rFonts w:ascii="Century Gothic" w:hAnsi="Century Gothic" w:cs="Arial"/>
          <w:bCs/>
          <w:color w:val="000000"/>
        </w:rPr>
      </w:pPr>
      <w:r w:rsidRPr="004646EF">
        <w:rPr>
          <w:rFonts w:ascii="Century Gothic" w:hAnsi="Century Gothic" w:cs="Arial"/>
          <w:bCs/>
          <w:color w:val="000000"/>
        </w:rPr>
        <w:t xml:space="preserve">Obtener la suma de los 100 primeros números impares. </w:t>
      </w:r>
    </w:p>
    <w:p w:rsidR="007F0C03" w:rsidRPr="004646EF" w:rsidRDefault="007F0C03" w:rsidP="007F0C03">
      <w:pPr>
        <w:pStyle w:val="Prrafodelista"/>
        <w:ind w:left="360"/>
        <w:jc w:val="both"/>
        <w:rPr>
          <w:rFonts w:ascii="Century Gothic" w:hAnsi="Century Gothic" w:cs="Arial"/>
          <w:bCs/>
          <w:color w:val="000000"/>
        </w:rPr>
      </w:pPr>
      <w:r w:rsidRPr="004646EF">
        <w:rPr>
          <w:rFonts w:ascii="Century Gothic" w:hAnsi="Century Gothic" w:cs="Arial"/>
          <w:bCs/>
          <w:color w:val="000000"/>
        </w:rPr>
        <w:t>Mostrar la serie y la suma total.</w:t>
      </w:r>
    </w:p>
    <w:p w:rsidR="007F0C03" w:rsidRPr="004646EF" w:rsidRDefault="007F0C03" w:rsidP="007F0C03">
      <w:pPr>
        <w:pStyle w:val="Prrafodelista"/>
        <w:ind w:left="360"/>
        <w:jc w:val="both"/>
        <w:rPr>
          <w:rFonts w:ascii="Century Gothic" w:hAnsi="Century Gothic" w:cs="Arial"/>
          <w:bCs/>
          <w:color w:val="000000"/>
        </w:rPr>
      </w:pPr>
      <w:proofErr w:type="spellStart"/>
      <w:r w:rsidRPr="004646EF">
        <w:rPr>
          <w:rFonts w:ascii="Century Gothic" w:hAnsi="Century Gothic" w:cs="Arial"/>
          <w:bCs/>
          <w:color w:val="000000"/>
        </w:rPr>
        <w:t>Sumatotal</w:t>
      </w:r>
      <w:proofErr w:type="spellEnd"/>
      <w:r w:rsidRPr="004646EF">
        <w:rPr>
          <w:rFonts w:ascii="Century Gothic" w:hAnsi="Century Gothic" w:cs="Arial"/>
          <w:bCs/>
          <w:color w:val="000000"/>
        </w:rPr>
        <w:t>=1+3+5+…+199</w:t>
      </w:r>
    </w:p>
    <w:p w:rsidR="007F0C03" w:rsidRPr="00015F67" w:rsidRDefault="007F0C03" w:rsidP="007F0C03">
      <w:pPr>
        <w:jc w:val="both"/>
        <w:rPr>
          <w:rFonts w:ascii="Century Gothic" w:hAnsi="Century Gothic" w:cs="Arial"/>
          <w:bCs/>
          <w:color w:val="000000"/>
        </w:rPr>
      </w:pPr>
    </w:p>
    <w:p w:rsidR="007F0C03" w:rsidRPr="004646EF" w:rsidRDefault="007F0C03" w:rsidP="007F0C03">
      <w:pPr>
        <w:pStyle w:val="Prrafodelista"/>
        <w:numPr>
          <w:ilvl w:val="0"/>
          <w:numId w:val="8"/>
        </w:numPr>
        <w:ind w:left="360"/>
        <w:jc w:val="both"/>
        <w:rPr>
          <w:rFonts w:ascii="Century Gothic" w:hAnsi="Century Gothic" w:cs="Arial"/>
          <w:bCs/>
          <w:color w:val="000000"/>
        </w:rPr>
      </w:pPr>
      <w:r w:rsidRPr="004646EF">
        <w:rPr>
          <w:rFonts w:ascii="Century Gothic" w:hAnsi="Century Gothic" w:cs="Arial"/>
          <w:bCs/>
          <w:color w:val="000000"/>
        </w:rPr>
        <w:t>Hallar e imprimir la suma de los cubos de los 30 primeros números impares.</w:t>
      </w:r>
    </w:p>
    <w:p w:rsidR="007F0C03" w:rsidRPr="00015F67" w:rsidRDefault="007F0C03" w:rsidP="007F0C03">
      <w:pPr>
        <w:jc w:val="both"/>
        <w:rPr>
          <w:rFonts w:ascii="Century Gothic" w:hAnsi="Century Gothic" w:cs="Arial"/>
          <w:bCs/>
          <w:color w:val="000000"/>
        </w:rPr>
      </w:pPr>
    </w:p>
    <w:p w:rsidR="007F0C03" w:rsidRPr="004646EF" w:rsidRDefault="007F0C03" w:rsidP="007F0C03">
      <w:pPr>
        <w:pStyle w:val="Prrafodelista"/>
        <w:numPr>
          <w:ilvl w:val="0"/>
          <w:numId w:val="8"/>
        </w:numPr>
        <w:ind w:left="360"/>
        <w:jc w:val="both"/>
        <w:rPr>
          <w:rFonts w:ascii="Century Gothic" w:hAnsi="Century Gothic" w:cs="Arial"/>
          <w:bCs/>
          <w:color w:val="000000"/>
        </w:rPr>
      </w:pPr>
      <w:r w:rsidRPr="004646EF">
        <w:rPr>
          <w:rFonts w:ascii="Century Gothic" w:hAnsi="Century Gothic" w:cs="Arial"/>
          <w:bCs/>
          <w:color w:val="000000"/>
        </w:rPr>
        <w:t xml:space="preserve">Obtener la numeración de 1, 2, 3 hasta el 100, para obtener dos sumas distintas, la suma1 es la suma de los impares y la suma2 es la suma de las pares. </w:t>
      </w:r>
    </w:p>
    <w:p w:rsidR="007F0C03" w:rsidRPr="004646EF" w:rsidRDefault="007F0C03" w:rsidP="007F0C03">
      <w:pPr>
        <w:pStyle w:val="Prrafodelista"/>
        <w:ind w:left="360"/>
        <w:jc w:val="both"/>
        <w:rPr>
          <w:rFonts w:ascii="Century Gothic" w:hAnsi="Century Gothic" w:cs="Arial"/>
          <w:bCs/>
          <w:color w:val="000000"/>
        </w:rPr>
      </w:pPr>
      <w:r w:rsidRPr="004646EF">
        <w:rPr>
          <w:rFonts w:ascii="Century Gothic" w:hAnsi="Century Gothic" w:cs="Arial"/>
          <w:bCs/>
          <w:color w:val="000000"/>
        </w:rPr>
        <w:t xml:space="preserve">Mostrar solamente las dos sumas totales, usar un solo ciclo. </w:t>
      </w:r>
    </w:p>
    <w:p w:rsidR="007F0C03" w:rsidRPr="004646EF" w:rsidRDefault="007F0C03" w:rsidP="007F0C03">
      <w:pPr>
        <w:pStyle w:val="Prrafodelista"/>
        <w:ind w:left="360"/>
        <w:jc w:val="both"/>
        <w:rPr>
          <w:rFonts w:ascii="Century Gothic" w:hAnsi="Century Gothic" w:cs="Arial"/>
          <w:bCs/>
          <w:color w:val="000000"/>
        </w:rPr>
      </w:pPr>
      <w:r w:rsidRPr="004646EF">
        <w:rPr>
          <w:rFonts w:ascii="Century Gothic" w:hAnsi="Century Gothic" w:cs="Arial"/>
          <w:bCs/>
          <w:color w:val="000000"/>
        </w:rPr>
        <w:t>Usar el operador aritmético modulo.</w:t>
      </w:r>
    </w:p>
    <w:p w:rsidR="007F0C03" w:rsidRPr="00015F67" w:rsidRDefault="007F0C03" w:rsidP="007F0C03">
      <w:pPr>
        <w:jc w:val="both"/>
        <w:rPr>
          <w:rFonts w:ascii="Century Gothic" w:hAnsi="Century Gothic" w:cs="Arial"/>
          <w:bCs/>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jc w:val="both"/>
        <w:rPr>
          <w:rFonts w:ascii="Century Gothic" w:hAnsi="Century Gothic" w:cs="Arial"/>
          <w:bCs/>
          <w:vanish/>
          <w:color w:val="000000"/>
        </w:rPr>
      </w:pPr>
    </w:p>
    <w:p w:rsidR="007F0C03" w:rsidRPr="004646EF" w:rsidRDefault="007F0C03" w:rsidP="007F0C03">
      <w:pPr>
        <w:pStyle w:val="Prrafodelista"/>
        <w:numPr>
          <w:ilvl w:val="0"/>
          <w:numId w:val="8"/>
        </w:numPr>
        <w:ind w:left="360"/>
        <w:jc w:val="both"/>
        <w:rPr>
          <w:rFonts w:ascii="Century Gothic" w:hAnsi="Century Gothic" w:cs="Arial"/>
          <w:bCs/>
          <w:color w:val="000000"/>
        </w:rPr>
      </w:pPr>
      <w:r w:rsidRPr="004646EF">
        <w:rPr>
          <w:rFonts w:ascii="Century Gothic" w:hAnsi="Century Gothic" w:cs="Arial"/>
          <w:bCs/>
          <w:color w:val="000000"/>
        </w:rPr>
        <w:t xml:space="preserve">Mostrar en pantalla la </w:t>
      </w:r>
      <w:proofErr w:type="spellStart"/>
      <w:r w:rsidRPr="004646EF">
        <w:rPr>
          <w:rFonts w:ascii="Century Gothic" w:hAnsi="Century Gothic" w:cs="Arial"/>
          <w:bCs/>
          <w:color w:val="000000"/>
        </w:rPr>
        <w:t>sig</w:t>
      </w:r>
      <w:proofErr w:type="spellEnd"/>
      <w:r w:rsidRPr="004646EF">
        <w:rPr>
          <w:rFonts w:ascii="Century Gothic" w:hAnsi="Century Gothic" w:cs="Arial"/>
          <w:bCs/>
          <w:color w:val="000000"/>
        </w:rPr>
        <w:t xml:space="preserve">: </w:t>
      </w:r>
    </w:p>
    <w:p w:rsidR="007F0C03" w:rsidRPr="004646EF" w:rsidRDefault="007F0C03" w:rsidP="007F0C03">
      <w:pPr>
        <w:pStyle w:val="Prrafodelista"/>
        <w:ind w:left="360"/>
        <w:jc w:val="both"/>
        <w:rPr>
          <w:rFonts w:ascii="Century Gothic" w:hAnsi="Century Gothic" w:cs="Arial"/>
          <w:bCs/>
          <w:color w:val="000000"/>
        </w:rPr>
      </w:pPr>
      <w:r w:rsidRPr="004646EF">
        <w:rPr>
          <w:rFonts w:ascii="Century Gothic" w:hAnsi="Century Gothic" w:cs="Arial"/>
          <w:bCs/>
          <w:color w:val="000000"/>
        </w:rPr>
        <w:t xml:space="preserve">Numeración 1, 2, 4, 8, 16,32… 1024, </w:t>
      </w:r>
    </w:p>
    <w:p w:rsidR="007F0C03" w:rsidRPr="004646EF" w:rsidRDefault="00597899" w:rsidP="007F0C03">
      <w:pPr>
        <w:pStyle w:val="Prrafodelista"/>
        <w:ind w:left="360"/>
        <w:jc w:val="both"/>
        <w:rPr>
          <w:rFonts w:ascii="Century Gothic" w:hAnsi="Century Gothic" w:cs="Arial"/>
          <w:bCs/>
          <w:color w:val="000000"/>
        </w:rPr>
      </w:pPr>
      <w:r>
        <w:rPr>
          <w:rFonts w:ascii="Century Gothic" w:hAnsi="Century Gothic" w:cs="Arial"/>
          <w:bCs/>
          <w:color w:val="000000"/>
        </w:rPr>
        <w:t>Mostrar la suma total al finalizar.</w:t>
      </w:r>
    </w:p>
    <w:p w:rsidR="007F0C03" w:rsidRPr="00015F67" w:rsidRDefault="007F0C03" w:rsidP="007F0C03">
      <w:pPr>
        <w:jc w:val="both"/>
        <w:rPr>
          <w:rFonts w:ascii="Century Gothic" w:hAnsi="Century Gothic" w:cs="Arial"/>
          <w:bCs/>
          <w:color w:val="000000"/>
        </w:rPr>
      </w:pPr>
    </w:p>
    <w:p w:rsidR="007F0C03" w:rsidRPr="004646EF" w:rsidRDefault="007F0C03" w:rsidP="007F0C03">
      <w:pPr>
        <w:pStyle w:val="Prrafodelista"/>
        <w:numPr>
          <w:ilvl w:val="0"/>
          <w:numId w:val="8"/>
        </w:numPr>
        <w:ind w:left="360"/>
        <w:jc w:val="both"/>
        <w:rPr>
          <w:rFonts w:ascii="Century Gothic" w:hAnsi="Century Gothic" w:cs="Arial"/>
          <w:bCs/>
          <w:color w:val="000000"/>
        </w:rPr>
      </w:pPr>
      <w:r w:rsidRPr="004646EF">
        <w:rPr>
          <w:rFonts w:ascii="Century Gothic" w:hAnsi="Century Gothic" w:cs="Arial"/>
          <w:bCs/>
          <w:color w:val="000000"/>
        </w:rPr>
        <w:t xml:space="preserve">Mostrar en pantalla la </w:t>
      </w:r>
      <w:proofErr w:type="spellStart"/>
      <w:r w:rsidRPr="004646EF">
        <w:rPr>
          <w:rFonts w:ascii="Century Gothic" w:hAnsi="Century Gothic" w:cs="Arial"/>
          <w:bCs/>
          <w:color w:val="000000"/>
        </w:rPr>
        <w:t>sig</w:t>
      </w:r>
      <w:proofErr w:type="spellEnd"/>
      <w:r w:rsidRPr="004646EF">
        <w:rPr>
          <w:rFonts w:ascii="Century Gothic" w:hAnsi="Century Gothic" w:cs="Arial"/>
          <w:bCs/>
          <w:color w:val="000000"/>
        </w:rPr>
        <w:t>:</w:t>
      </w:r>
    </w:p>
    <w:p w:rsidR="007F0C03" w:rsidRPr="004646EF" w:rsidRDefault="007F0C03" w:rsidP="007F0C03">
      <w:pPr>
        <w:pStyle w:val="Prrafodelista"/>
        <w:ind w:left="360"/>
        <w:jc w:val="both"/>
        <w:rPr>
          <w:rFonts w:ascii="Century Gothic" w:hAnsi="Century Gothic" w:cs="Arial"/>
          <w:bCs/>
          <w:color w:val="000000"/>
        </w:rPr>
      </w:pPr>
      <w:r w:rsidRPr="004646EF">
        <w:rPr>
          <w:rFonts w:ascii="Century Gothic" w:hAnsi="Century Gothic" w:cs="Arial"/>
          <w:bCs/>
          <w:color w:val="000000"/>
        </w:rPr>
        <w:t>Numeración 1, 8, 64, 512… 32768</w:t>
      </w:r>
    </w:p>
    <w:p w:rsidR="007F0C03" w:rsidRPr="004646EF" w:rsidRDefault="00597899" w:rsidP="007F0C03">
      <w:pPr>
        <w:pStyle w:val="Prrafodelista"/>
        <w:ind w:left="360"/>
        <w:jc w:val="both"/>
        <w:rPr>
          <w:rFonts w:ascii="Century Gothic" w:hAnsi="Century Gothic" w:cs="Arial"/>
          <w:bCs/>
          <w:color w:val="000000"/>
        </w:rPr>
      </w:pPr>
      <w:r>
        <w:rPr>
          <w:rFonts w:ascii="Century Gothic" w:hAnsi="Century Gothic" w:cs="Arial"/>
          <w:bCs/>
          <w:color w:val="000000"/>
        </w:rPr>
        <w:t>Mostrar la suma total al finalizar.</w:t>
      </w:r>
      <w:bookmarkStart w:id="0" w:name="_GoBack"/>
      <w:bookmarkEnd w:id="0"/>
    </w:p>
    <w:p w:rsidR="007F0C03" w:rsidRDefault="007F0C03" w:rsidP="007F0C03">
      <w:pPr>
        <w:jc w:val="both"/>
        <w:rPr>
          <w:rFonts w:ascii="Century Gothic" w:hAnsi="Century Gothic" w:cs="Arial"/>
          <w:bCs/>
          <w:color w:val="000000"/>
        </w:rPr>
      </w:pPr>
    </w:p>
    <w:p w:rsidR="00597899" w:rsidRDefault="00597899" w:rsidP="007F0C03">
      <w:pPr>
        <w:jc w:val="both"/>
        <w:rPr>
          <w:rFonts w:ascii="Century Gothic" w:hAnsi="Century Gothic" w:cs="Arial"/>
          <w:bCs/>
          <w:color w:val="000000"/>
        </w:rPr>
      </w:pPr>
    </w:p>
    <w:p w:rsidR="007F0C03" w:rsidRPr="004646EF" w:rsidRDefault="007F0C03" w:rsidP="007F0C03">
      <w:pPr>
        <w:pStyle w:val="Prrafodelista"/>
        <w:numPr>
          <w:ilvl w:val="0"/>
          <w:numId w:val="8"/>
        </w:numPr>
        <w:ind w:left="360"/>
        <w:jc w:val="both"/>
        <w:rPr>
          <w:rFonts w:ascii="Century Gothic" w:hAnsi="Century Gothic" w:cs="Arial"/>
        </w:rPr>
      </w:pPr>
      <w:r w:rsidRPr="004646EF">
        <w:rPr>
          <w:rFonts w:ascii="Century Gothic" w:hAnsi="Century Gothic" w:cs="Arial"/>
        </w:rPr>
        <w:lastRenderedPageBreak/>
        <w:t>Obtener el promedio de 10 calificaciones, las cuales deben de estar en el rango de 0 a 10, si la calificación no es válida no entra al promedio, mostrar el promedio de las calificaciones válidas solamente. Por lo tanto, puede que no exista el promedio si ninguna de las 10 calificaciones fue válida.</w:t>
      </w:r>
    </w:p>
    <w:p w:rsidR="007F0C03" w:rsidRDefault="007F0C03" w:rsidP="007F0C03">
      <w:pPr>
        <w:jc w:val="both"/>
        <w:rPr>
          <w:rFonts w:ascii="Century Gothic" w:hAnsi="Century Gothic" w:cs="Arial"/>
        </w:rPr>
      </w:pPr>
    </w:p>
    <w:p w:rsidR="007F0C03" w:rsidRPr="004646EF" w:rsidRDefault="007F0C03" w:rsidP="007F0C03">
      <w:pPr>
        <w:pStyle w:val="Prrafodelista"/>
        <w:numPr>
          <w:ilvl w:val="0"/>
          <w:numId w:val="8"/>
        </w:numPr>
        <w:ind w:left="360"/>
        <w:jc w:val="both"/>
        <w:rPr>
          <w:rFonts w:ascii="Century Gothic" w:hAnsi="Century Gothic" w:cs="Arial"/>
        </w:rPr>
      </w:pPr>
      <w:r w:rsidRPr="004646EF">
        <w:rPr>
          <w:rFonts w:ascii="Century Gothic" w:hAnsi="Century Gothic" w:cs="Arial"/>
        </w:rPr>
        <w:t>Obtener el promedio de 10 calificaciones, las cuales deben de estar en el rango de 0 a 10, el promedio se obtiene de tal forma que las 4 primeras calificaciones serán tareas y tienen un valor del 30% del promedio final, y los 6 restantes son calificaciones de exámenes y tienen un valor del 70%, si alguna de las calificaciones no es válida asignar una calificación de cero para tener siempre un promedio.</w:t>
      </w:r>
    </w:p>
    <w:p w:rsidR="007F0C03" w:rsidRDefault="007F0C03" w:rsidP="007F0C03">
      <w:pPr>
        <w:jc w:val="both"/>
        <w:rPr>
          <w:rFonts w:ascii="Century Gothic" w:hAnsi="Century Gothic" w:cs="Arial"/>
        </w:rPr>
      </w:pPr>
    </w:p>
    <w:p w:rsidR="007F0C03" w:rsidRDefault="007F0C03" w:rsidP="007F0C03"/>
    <w:p w:rsidR="003F6820" w:rsidRDefault="003F6820" w:rsidP="003F6820">
      <w:pPr>
        <w:jc w:val="both"/>
        <w:rPr>
          <w:rFonts w:ascii="Century Gothic" w:hAnsi="Century Gothic"/>
          <w:color w:val="000000"/>
          <w:sz w:val="22"/>
          <w:szCs w:val="22"/>
        </w:rPr>
      </w:pPr>
    </w:p>
    <w:p w:rsidR="005D5798" w:rsidRDefault="005D5798" w:rsidP="005D5798"/>
    <w:p w:rsidR="003F6820" w:rsidRPr="003F6820" w:rsidRDefault="003F6820" w:rsidP="003F6820">
      <w:pPr>
        <w:contextualSpacing/>
        <w:jc w:val="both"/>
        <w:rPr>
          <w:rFonts w:ascii="Century Gothic" w:hAnsi="Century Gothic" w:cs="Arial"/>
          <w:bCs/>
        </w:rPr>
      </w:pPr>
    </w:p>
    <w:p w:rsidR="003A58FB" w:rsidRPr="007D0E44" w:rsidRDefault="003A58FB" w:rsidP="003F6820">
      <w:pPr>
        <w:rPr>
          <w:rFonts w:ascii="Century Gothic" w:hAnsi="Century Gothic"/>
          <w:color w:val="000000"/>
          <w:sz w:val="22"/>
          <w:szCs w:val="22"/>
        </w:rPr>
      </w:pPr>
    </w:p>
    <w:p w:rsidR="003A58FB" w:rsidRPr="001E73FD" w:rsidRDefault="003A58FB" w:rsidP="003A58FB">
      <w:pPr>
        <w:jc w:val="both"/>
        <w:rPr>
          <w:rFonts w:ascii="Century Gothic" w:hAnsi="Century Gothic"/>
          <w:b/>
          <w:color w:val="000000"/>
          <w:sz w:val="22"/>
          <w:szCs w:val="22"/>
        </w:rPr>
      </w:pPr>
      <w:r w:rsidRPr="001E73FD">
        <w:rPr>
          <w:rFonts w:ascii="Century Gothic" w:hAnsi="Century Gothic"/>
          <w:b/>
          <w:color w:val="000000"/>
          <w:sz w:val="22"/>
          <w:szCs w:val="22"/>
        </w:rPr>
        <w:t>Agregar solamente el código fuente correspondiente para cada ejercicio como texto, no agreguen capturas de pantalla.</w:t>
      </w:r>
    </w:p>
    <w:p w:rsidR="003A58FB" w:rsidRPr="007D0E44" w:rsidRDefault="003A58FB" w:rsidP="003A58FB">
      <w:pPr>
        <w:ind w:left="360"/>
        <w:rPr>
          <w:rFonts w:ascii="Century Gothic" w:hAnsi="Century Gothic"/>
          <w:color w:val="000000"/>
          <w:sz w:val="22"/>
          <w:szCs w:val="22"/>
        </w:rPr>
      </w:pPr>
    </w:p>
    <w:p w:rsidR="00321837" w:rsidRDefault="00321837" w:rsidP="00321837">
      <w:pPr>
        <w:rPr>
          <w:rFonts w:ascii="Century Gothic" w:hAnsi="Century Gothic"/>
        </w:rPr>
      </w:pPr>
      <w:r>
        <w:rPr>
          <w:rFonts w:ascii="Century Gothic" w:hAnsi="Century Gothic"/>
        </w:rPr>
        <w:t>Nombre del Archivo que adjuntan:</w:t>
      </w:r>
    </w:p>
    <w:p w:rsidR="00321837" w:rsidRDefault="00321837" w:rsidP="003A58FB">
      <w:pPr>
        <w:rPr>
          <w:rFonts w:ascii="Century Gothic" w:hAnsi="Century Gothic"/>
        </w:rPr>
      </w:pPr>
    </w:p>
    <w:p w:rsidR="000F60F3" w:rsidRDefault="000F60F3" w:rsidP="003A58FB">
      <w:pPr>
        <w:rPr>
          <w:rFonts w:ascii="Century Gothic" w:hAnsi="Century Gothic"/>
        </w:rPr>
      </w:pPr>
      <w:r>
        <w:rPr>
          <w:rFonts w:ascii="Century Gothic" w:hAnsi="Century Gothic"/>
        </w:rPr>
        <w:t>Actividad</w:t>
      </w:r>
      <w:r w:rsidR="00C4387E">
        <w:rPr>
          <w:rFonts w:ascii="Century Gothic" w:hAnsi="Century Gothic"/>
        </w:rPr>
        <w:t>4</w:t>
      </w:r>
      <w:r>
        <w:rPr>
          <w:rFonts w:ascii="Century Gothic" w:hAnsi="Century Gothic"/>
        </w:rPr>
        <w:t>fp16.pdf</w:t>
      </w:r>
    </w:p>
    <w:p w:rsidR="000F60F3" w:rsidRDefault="00321837" w:rsidP="003A58FB">
      <w:pPr>
        <w:rPr>
          <w:rFonts w:ascii="Century Gothic" w:hAnsi="Century Gothic"/>
        </w:rPr>
      </w:pPr>
      <w:proofErr w:type="gramStart"/>
      <w:r>
        <w:rPr>
          <w:rFonts w:ascii="Century Gothic" w:hAnsi="Century Gothic"/>
        </w:rPr>
        <w:t>ó</w:t>
      </w:r>
      <w:proofErr w:type="gramEnd"/>
    </w:p>
    <w:p w:rsidR="000F60F3" w:rsidRDefault="005D5798" w:rsidP="003A58FB">
      <w:pPr>
        <w:rPr>
          <w:rFonts w:ascii="Century Gothic" w:hAnsi="Century Gothic"/>
        </w:rPr>
      </w:pPr>
      <w:r>
        <w:rPr>
          <w:rFonts w:ascii="Century Gothic" w:hAnsi="Century Gothic"/>
        </w:rPr>
        <w:t>Activi</w:t>
      </w:r>
      <w:r w:rsidR="000F60F3">
        <w:rPr>
          <w:rFonts w:ascii="Century Gothic" w:hAnsi="Century Gothic"/>
        </w:rPr>
        <w:t>dad</w:t>
      </w:r>
      <w:r w:rsidR="00C4387E">
        <w:rPr>
          <w:rFonts w:ascii="Century Gothic" w:hAnsi="Century Gothic"/>
        </w:rPr>
        <w:t>4</w:t>
      </w:r>
      <w:r w:rsidR="000F60F3">
        <w:rPr>
          <w:rFonts w:ascii="Century Gothic" w:hAnsi="Century Gothic"/>
        </w:rPr>
        <w:t>fp20.pdf</w:t>
      </w:r>
    </w:p>
    <w:p w:rsidR="00321837" w:rsidRDefault="00321837" w:rsidP="003A58FB">
      <w:pPr>
        <w:rPr>
          <w:rFonts w:ascii="Century Gothic" w:hAnsi="Century Gothic"/>
        </w:rPr>
      </w:pPr>
    </w:p>
    <w:p w:rsidR="005D5798" w:rsidRDefault="002913ED" w:rsidP="005D5798">
      <w:pPr>
        <w:rPr>
          <w:rFonts w:ascii="Century Gothic" w:hAnsi="Century Gothic"/>
        </w:rPr>
      </w:pPr>
      <w:r>
        <w:rPr>
          <w:rFonts w:ascii="Century Gothic" w:hAnsi="Century Gothic"/>
        </w:rPr>
        <w:t xml:space="preserve">Es decir agregar  </w:t>
      </w:r>
      <w:r w:rsidR="005D5798">
        <w:rPr>
          <w:rFonts w:ascii="Century Gothic" w:hAnsi="Century Gothic"/>
        </w:rPr>
        <w:t xml:space="preserve">su </w:t>
      </w:r>
      <w:proofErr w:type="spellStart"/>
      <w:r w:rsidR="005D5798">
        <w:rPr>
          <w:rFonts w:ascii="Century Gothic" w:hAnsi="Century Gothic"/>
        </w:rPr>
        <w:t>gpo</w:t>
      </w:r>
      <w:proofErr w:type="spellEnd"/>
      <w:r w:rsidR="005D5798">
        <w:rPr>
          <w:rFonts w:ascii="Century Gothic" w:hAnsi="Century Gothic"/>
        </w:rPr>
        <w:t>., gracias.</w:t>
      </w:r>
    </w:p>
    <w:p w:rsidR="005D5798" w:rsidRDefault="00597899" w:rsidP="005D5798">
      <w:pPr>
        <w:rPr>
          <w:rFonts w:ascii="Century Gothic" w:hAnsi="Century Gothic"/>
        </w:rPr>
      </w:pPr>
      <w:r>
        <w:rPr>
          <w:rFonts w:ascii="Century Gothic" w:hAnsi="Century Gothic"/>
        </w:rPr>
        <w:t>Solo adjunten un archivo por pareja.</w:t>
      </w:r>
    </w:p>
    <w:p w:rsidR="00597899" w:rsidRPr="003A58FB" w:rsidRDefault="00597899" w:rsidP="005D5798">
      <w:pPr>
        <w:rPr>
          <w:rFonts w:ascii="Century Gothic" w:hAnsi="Century Gothic"/>
        </w:rPr>
      </w:pPr>
    </w:p>
    <w:p w:rsidR="005D5798" w:rsidRDefault="005D5798" w:rsidP="005D5798">
      <w:pPr>
        <w:rPr>
          <w:rFonts w:ascii="Century Gothic" w:hAnsi="Century Gothic"/>
          <w:sz w:val="20"/>
          <w:szCs w:val="20"/>
          <w:lang w:val="en-US"/>
        </w:rPr>
      </w:pPr>
      <w:proofErr w:type="spellStart"/>
      <w:r>
        <w:rPr>
          <w:rFonts w:ascii="Century Gothic" w:hAnsi="Century Gothic"/>
          <w:sz w:val="20"/>
          <w:szCs w:val="20"/>
          <w:lang w:val="en-US"/>
        </w:rPr>
        <w:t>Fecha</w:t>
      </w:r>
      <w:proofErr w:type="spellEnd"/>
      <w:r>
        <w:rPr>
          <w:rFonts w:ascii="Century Gothic" w:hAnsi="Century Gothic"/>
          <w:sz w:val="20"/>
          <w:szCs w:val="20"/>
          <w:lang w:val="en-US"/>
        </w:rPr>
        <w:t xml:space="preserve"> </w:t>
      </w:r>
      <w:proofErr w:type="spellStart"/>
      <w:r>
        <w:rPr>
          <w:rFonts w:ascii="Century Gothic" w:hAnsi="Century Gothic"/>
          <w:sz w:val="20"/>
          <w:szCs w:val="20"/>
          <w:lang w:val="en-US"/>
        </w:rPr>
        <w:t>límite</w:t>
      </w:r>
      <w:proofErr w:type="spellEnd"/>
      <w:r>
        <w:rPr>
          <w:rFonts w:ascii="Century Gothic" w:hAnsi="Century Gothic"/>
          <w:sz w:val="20"/>
          <w:szCs w:val="20"/>
          <w:lang w:val="en-US"/>
        </w:rPr>
        <w:t xml:space="preserve"> de </w:t>
      </w:r>
      <w:proofErr w:type="spellStart"/>
      <w:r>
        <w:rPr>
          <w:rFonts w:ascii="Century Gothic" w:hAnsi="Century Gothic"/>
          <w:sz w:val="20"/>
          <w:szCs w:val="20"/>
          <w:lang w:val="en-US"/>
        </w:rPr>
        <w:t>envio</w:t>
      </w:r>
      <w:proofErr w:type="spellEnd"/>
      <w:r>
        <w:rPr>
          <w:rFonts w:ascii="Century Gothic" w:hAnsi="Century Gothic"/>
          <w:sz w:val="20"/>
          <w:szCs w:val="20"/>
          <w:lang w:val="en-US"/>
        </w:rPr>
        <w:t xml:space="preserve">: </w:t>
      </w:r>
      <w:r w:rsidR="007F0C03">
        <w:rPr>
          <w:rFonts w:ascii="Century Gothic" w:hAnsi="Century Gothic"/>
          <w:sz w:val="20"/>
          <w:szCs w:val="20"/>
          <w:lang w:val="en-US"/>
        </w:rPr>
        <w:t>20</w:t>
      </w:r>
      <w:r>
        <w:rPr>
          <w:rFonts w:ascii="Century Gothic" w:hAnsi="Century Gothic"/>
          <w:sz w:val="20"/>
          <w:szCs w:val="20"/>
          <w:lang w:val="en-US"/>
        </w:rPr>
        <w:t xml:space="preserve"> de </w:t>
      </w:r>
      <w:proofErr w:type="spellStart"/>
      <w:r>
        <w:rPr>
          <w:rFonts w:ascii="Century Gothic" w:hAnsi="Century Gothic"/>
          <w:sz w:val="20"/>
          <w:szCs w:val="20"/>
          <w:lang w:val="en-US"/>
        </w:rPr>
        <w:t>abril</w:t>
      </w:r>
      <w:proofErr w:type="spellEnd"/>
      <w:r>
        <w:rPr>
          <w:rFonts w:ascii="Century Gothic" w:hAnsi="Century Gothic"/>
          <w:sz w:val="20"/>
          <w:szCs w:val="20"/>
          <w:lang w:val="en-US"/>
        </w:rPr>
        <w:t xml:space="preserve"> de 2020</w:t>
      </w:r>
    </w:p>
    <w:p w:rsidR="005D5798" w:rsidRDefault="005D5798" w:rsidP="005D5798">
      <w:pPr>
        <w:rPr>
          <w:rFonts w:ascii="Century Gothic" w:hAnsi="Century Gothic"/>
          <w:sz w:val="20"/>
          <w:szCs w:val="20"/>
          <w:lang w:val="en-US"/>
        </w:rPr>
      </w:pPr>
      <w:r>
        <w:rPr>
          <w:rFonts w:ascii="Century Gothic" w:hAnsi="Century Gothic"/>
          <w:sz w:val="20"/>
          <w:szCs w:val="20"/>
          <w:lang w:val="en-US"/>
        </w:rPr>
        <w:t xml:space="preserve">Favor de </w:t>
      </w:r>
      <w:proofErr w:type="spellStart"/>
      <w:r>
        <w:rPr>
          <w:rFonts w:ascii="Century Gothic" w:hAnsi="Century Gothic"/>
          <w:sz w:val="20"/>
          <w:szCs w:val="20"/>
          <w:lang w:val="en-US"/>
        </w:rPr>
        <w:t>enviarlo</w:t>
      </w:r>
      <w:proofErr w:type="spellEnd"/>
      <w:r>
        <w:rPr>
          <w:rFonts w:ascii="Century Gothic" w:hAnsi="Century Gothic"/>
          <w:sz w:val="20"/>
          <w:szCs w:val="20"/>
          <w:lang w:val="en-US"/>
        </w:rPr>
        <w:t xml:space="preserve"> en la </w:t>
      </w:r>
      <w:proofErr w:type="spellStart"/>
      <w:r>
        <w:rPr>
          <w:rFonts w:ascii="Century Gothic" w:hAnsi="Century Gothic"/>
          <w:sz w:val="20"/>
          <w:szCs w:val="20"/>
          <w:lang w:val="en-US"/>
        </w:rPr>
        <w:t>plataforma</w:t>
      </w:r>
      <w:proofErr w:type="spellEnd"/>
      <w:r>
        <w:rPr>
          <w:rFonts w:ascii="Century Gothic" w:hAnsi="Century Gothic"/>
          <w:sz w:val="20"/>
          <w:szCs w:val="20"/>
          <w:lang w:val="en-US"/>
        </w:rPr>
        <w:t xml:space="preserve"> </w:t>
      </w:r>
      <w:proofErr w:type="spellStart"/>
      <w:r>
        <w:rPr>
          <w:rFonts w:ascii="Century Gothic" w:hAnsi="Century Gothic"/>
          <w:sz w:val="20"/>
          <w:szCs w:val="20"/>
          <w:lang w:val="en-US"/>
        </w:rPr>
        <w:t>moodle</w:t>
      </w:r>
      <w:proofErr w:type="spellEnd"/>
      <w:r>
        <w:rPr>
          <w:rFonts w:ascii="Century Gothic" w:hAnsi="Century Gothic"/>
          <w:sz w:val="20"/>
          <w:szCs w:val="20"/>
          <w:lang w:val="en-US"/>
        </w:rPr>
        <w:t>.</w:t>
      </w:r>
    </w:p>
    <w:p w:rsidR="005D5798" w:rsidRPr="005D5798" w:rsidRDefault="005D5798" w:rsidP="005D5798"/>
    <w:p w:rsidR="005D5798" w:rsidRDefault="005D5798" w:rsidP="005D5798">
      <w:r w:rsidRPr="005D5798">
        <w:t xml:space="preserve">Ingresar a la siguiente liga: </w:t>
      </w:r>
      <w:hyperlink r:id="rId8" w:history="1">
        <w:r w:rsidRPr="005D5798">
          <w:rPr>
            <w:rStyle w:val="Hipervnculo"/>
          </w:rPr>
          <w:t>https://aulas-virtuales.cuaed.unam.mx/</w:t>
        </w:r>
      </w:hyperlink>
      <w:r w:rsidRPr="005D5798">
        <w:br/>
        <w:t>Para el curso de la asignatura: Fundamentos de Programación Gpo16y20,</w:t>
      </w:r>
    </w:p>
    <w:p w:rsidR="005D5798" w:rsidRPr="005D5798" w:rsidRDefault="005D5798" w:rsidP="005D5798">
      <w:r w:rsidRPr="005D5798">
        <w:t>al cual podrán</w:t>
      </w:r>
      <w:r w:rsidR="002913ED">
        <w:t xml:space="preserve"> ingresar</w:t>
      </w:r>
      <w:r w:rsidRPr="005D5798">
        <w:t xml:space="preserve"> con su número de cta. como usuario y la contraseña seria: fp1620</w:t>
      </w:r>
    </w:p>
    <w:p w:rsidR="000F60F3" w:rsidRPr="003A58FB" w:rsidRDefault="000F60F3" w:rsidP="005D5798">
      <w:pPr>
        <w:rPr>
          <w:rFonts w:ascii="Century Gothic" w:hAnsi="Century Gothic"/>
        </w:rPr>
      </w:pPr>
    </w:p>
    <w:sectPr w:rsidR="000F60F3" w:rsidRPr="003A58FB" w:rsidSect="00B93BA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9B9" w:rsidRDefault="007F79B9" w:rsidP="005356BD">
      <w:r>
        <w:separator/>
      </w:r>
    </w:p>
  </w:endnote>
  <w:endnote w:type="continuationSeparator" w:id="0">
    <w:p w:rsidR="007F79B9" w:rsidRDefault="007F79B9" w:rsidP="00535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9B9" w:rsidRDefault="007F79B9" w:rsidP="005356BD">
      <w:r>
        <w:separator/>
      </w:r>
    </w:p>
  </w:footnote>
  <w:footnote w:type="continuationSeparator" w:id="0">
    <w:p w:rsidR="007F79B9" w:rsidRDefault="007F79B9" w:rsidP="005356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14DD"/>
    <w:multiLevelType w:val="hybridMultilevel"/>
    <w:tmpl w:val="07BAD610"/>
    <w:lvl w:ilvl="0" w:tplc="73064F3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D6B14"/>
    <w:multiLevelType w:val="hybridMultilevel"/>
    <w:tmpl w:val="D5DE2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34671B"/>
    <w:multiLevelType w:val="multilevel"/>
    <w:tmpl w:val="0C0A001F"/>
    <w:lvl w:ilvl="0">
      <w:start w:val="1"/>
      <w:numFmt w:val="decimal"/>
      <w:lvlText w:val="%1."/>
      <w:lvlJc w:val="left"/>
      <w:pPr>
        <w:tabs>
          <w:tab w:val="num" w:pos="360"/>
        </w:tabs>
        <w:ind w:left="360" w:hanging="360"/>
      </w:pPr>
      <w:rPr>
        <w:rFonts w:cs="Times New Roman"/>
        <w:b/>
        <w:bCs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3C5B2079"/>
    <w:multiLevelType w:val="hybridMultilevel"/>
    <w:tmpl w:val="0EB0E6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0042D22"/>
    <w:multiLevelType w:val="hybridMultilevel"/>
    <w:tmpl w:val="8522DD42"/>
    <w:lvl w:ilvl="0" w:tplc="080A0001">
      <w:start w:val="1"/>
      <w:numFmt w:val="bullet"/>
      <w:lvlText w:val=""/>
      <w:lvlJc w:val="left"/>
      <w:pPr>
        <w:ind w:left="720" w:hanging="360"/>
      </w:pPr>
      <w:rPr>
        <w:rFonts w:ascii="Symbol" w:hAnsi="Symbol" w:hint="default"/>
      </w:rPr>
    </w:lvl>
    <w:lvl w:ilvl="1" w:tplc="8CF8ADA8">
      <w:start w:val="1"/>
      <w:numFmt w:val="decimal"/>
      <w:lvlText w:val="%2."/>
      <w:lvlJc w:val="left"/>
      <w:pPr>
        <w:tabs>
          <w:tab w:val="num" w:pos="1440"/>
        </w:tabs>
        <w:ind w:left="1440" w:hanging="360"/>
      </w:pPr>
      <w:rPr>
        <w:rFonts w:cs="Times New Roman" w:hint="default"/>
        <w:b/>
        <w:bCs w:val="0"/>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23F4D50"/>
    <w:multiLevelType w:val="hybridMultilevel"/>
    <w:tmpl w:val="B2808F6C"/>
    <w:lvl w:ilvl="0" w:tplc="64CAFBCE">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9F7C32"/>
    <w:multiLevelType w:val="hybridMultilevel"/>
    <w:tmpl w:val="8B5CED18"/>
    <w:lvl w:ilvl="0" w:tplc="73064F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E44741E"/>
    <w:multiLevelType w:val="hybridMultilevel"/>
    <w:tmpl w:val="F0626A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BA2"/>
    <w:rsid w:val="00065B32"/>
    <w:rsid w:val="00081C40"/>
    <w:rsid w:val="0009640C"/>
    <w:rsid w:val="000F54B5"/>
    <w:rsid w:val="000F60F3"/>
    <w:rsid w:val="001019A3"/>
    <w:rsid w:val="001679FD"/>
    <w:rsid w:val="0025778E"/>
    <w:rsid w:val="002913ED"/>
    <w:rsid w:val="00292303"/>
    <w:rsid w:val="00292FA0"/>
    <w:rsid w:val="00294279"/>
    <w:rsid w:val="00296DFC"/>
    <w:rsid w:val="002D0F37"/>
    <w:rsid w:val="002F5EE3"/>
    <w:rsid w:val="003147D9"/>
    <w:rsid w:val="00321837"/>
    <w:rsid w:val="00395FE3"/>
    <w:rsid w:val="003A58FB"/>
    <w:rsid w:val="003D23DA"/>
    <w:rsid w:val="003F6820"/>
    <w:rsid w:val="004455AF"/>
    <w:rsid w:val="004D3382"/>
    <w:rsid w:val="00525575"/>
    <w:rsid w:val="00534258"/>
    <w:rsid w:val="005356BD"/>
    <w:rsid w:val="00597899"/>
    <w:rsid w:val="005C352C"/>
    <w:rsid w:val="005C7F17"/>
    <w:rsid w:val="005D1B8C"/>
    <w:rsid w:val="005D5798"/>
    <w:rsid w:val="0067093B"/>
    <w:rsid w:val="006A53D0"/>
    <w:rsid w:val="006B08D5"/>
    <w:rsid w:val="006E1FBC"/>
    <w:rsid w:val="007429F8"/>
    <w:rsid w:val="0078656F"/>
    <w:rsid w:val="007A67E2"/>
    <w:rsid w:val="007B53CC"/>
    <w:rsid w:val="007C63E4"/>
    <w:rsid w:val="007F0C03"/>
    <w:rsid w:val="007F79B9"/>
    <w:rsid w:val="00840A53"/>
    <w:rsid w:val="00847E20"/>
    <w:rsid w:val="00852702"/>
    <w:rsid w:val="008A33FB"/>
    <w:rsid w:val="008A7A5B"/>
    <w:rsid w:val="008B59BD"/>
    <w:rsid w:val="0092547D"/>
    <w:rsid w:val="00970E8F"/>
    <w:rsid w:val="00A25304"/>
    <w:rsid w:val="00A63296"/>
    <w:rsid w:val="00AA4A5A"/>
    <w:rsid w:val="00AD108C"/>
    <w:rsid w:val="00B05F25"/>
    <w:rsid w:val="00B27723"/>
    <w:rsid w:val="00B93BA2"/>
    <w:rsid w:val="00BE07A8"/>
    <w:rsid w:val="00BE5704"/>
    <w:rsid w:val="00BF31E4"/>
    <w:rsid w:val="00BF6D62"/>
    <w:rsid w:val="00C27927"/>
    <w:rsid w:val="00C4387E"/>
    <w:rsid w:val="00C92657"/>
    <w:rsid w:val="00D25C2D"/>
    <w:rsid w:val="00D31D18"/>
    <w:rsid w:val="00D41BF4"/>
    <w:rsid w:val="00D57664"/>
    <w:rsid w:val="00DB394E"/>
    <w:rsid w:val="00DC4D18"/>
    <w:rsid w:val="00DE3AA9"/>
    <w:rsid w:val="00DF219C"/>
    <w:rsid w:val="00E079DF"/>
    <w:rsid w:val="00E2741A"/>
    <w:rsid w:val="00E40B21"/>
    <w:rsid w:val="00EB4E69"/>
    <w:rsid w:val="00ED1F53"/>
    <w:rsid w:val="00F71945"/>
    <w:rsid w:val="00F74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link w:val="Ttulo1Car"/>
    <w:uiPriority w:val="9"/>
    <w:qFormat/>
    <w:rsid w:val="005D5798"/>
    <w:pPr>
      <w:spacing w:before="100" w:beforeAutospacing="1" w:after="100" w:afterAutospacing="1"/>
      <w:outlineLvl w:val="0"/>
    </w:pPr>
    <w:rPr>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25778E"/>
    <w:rPr>
      <w:rFonts w:ascii="Tahoma" w:hAnsi="Tahoma" w:cs="Tahoma"/>
      <w:sz w:val="16"/>
      <w:szCs w:val="16"/>
    </w:rPr>
  </w:style>
  <w:style w:type="paragraph" w:customStyle="1" w:styleId="Default">
    <w:name w:val="Default"/>
    <w:rsid w:val="006A53D0"/>
    <w:pPr>
      <w:autoSpaceDE w:val="0"/>
      <w:autoSpaceDN w:val="0"/>
      <w:adjustRightInd w:val="0"/>
    </w:pPr>
    <w:rPr>
      <w:rFonts w:ascii="Arial" w:hAnsi="Arial" w:cs="Arial"/>
      <w:color w:val="000000"/>
      <w:sz w:val="24"/>
      <w:szCs w:val="24"/>
      <w:lang w:val="es-MX" w:eastAsia="es-MX"/>
    </w:rPr>
  </w:style>
  <w:style w:type="paragraph" w:styleId="Prrafodelista">
    <w:name w:val="List Paragraph"/>
    <w:basedOn w:val="Normal"/>
    <w:uiPriority w:val="34"/>
    <w:qFormat/>
    <w:rsid w:val="004D3382"/>
    <w:pPr>
      <w:ind w:left="708"/>
    </w:pPr>
  </w:style>
  <w:style w:type="paragraph" w:styleId="Textonotapie">
    <w:name w:val="footnote text"/>
    <w:basedOn w:val="Normal"/>
    <w:link w:val="TextonotapieCar"/>
    <w:rsid w:val="005356BD"/>
    <w:rPr>
      <w:sz w:val="20"/>
      <w:szCs w:val="20"/>
    </w:rPr>
  </w:style>
  <w:style w:type="character" w:customStyle="1" w:styleId="TextonotapieCar">
    <w:name w:val="Texto nota pie Car"/>
    <w:basedOn w:val="Fuentedeprrafopredeter"/>
    <w:link w:val="Textonotapie"/>
    <w:rsid w:val="005356BD"/>
    <w:rPr>
      <w:lang w:val="es-ES" w:eastAsia="es-ES"/>
    </w:rPr>
  </w:style>
  <w:style w:type="character" w:styleId="Refdenotaalpie">
    <w:name w:val="footnote reference"/>
    <w:basedOn w:val="Fuentedeprrafopredeter"/>
    <w:rsid w:val="005356BD"/>
    <w:rPr>
      <w:vertAlign w:val="superscript"/>
    </w:rPr>
  </w:style>
  <w:style w:type="character" w:customStyle="1" w:styleId="estilo27">
    <w:name w:val="estilo27"/>
    <w:basedOn w:val="Fuentedeprrafopredeter"/>
    <w:rsid w:val="005D5798"/>
  </w:style>
  <w:style w:type="character" w:styleId="Hipervnculo">
    <w:name w:val="Hyperlink"/>
    <w:basedOn w:val="Fuentedeprrafopredeter"/>
    <w:uiPriority w:val="99"/>
    <w:unhideWhenUsed/>
    <w:rsid w:val="005D5798"/>
    <w:rPr>
      <w:color w:val="0000FF"/>
      <w:u w:val="single"/>
    </w:rPr>
  </w:style>
  <w:style w:type="character" w:customStyle="1" w:styleId="Ttulo1Car">
    <w:name w:val="Título 1 Car"/>
    <w:basedOn w:val="Fuentedeprrafopredeter"/>
    <w:link w:val="Ttulo1"/>
    <w:uiPriority w:val="9"/>
    <w:rsid w:val="005D5798"/>
    <w:rPr>
      <w:b/>
      <w:bCs/>
      <w:kern w:val="36"/>
      <w:sz w:val="48"/>
      <w:szCs w:val="48"/>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link w:val="Ttulo1Car"/>
    <w:uiPriority w:val="9"/>
    <w:qFormat/>
    <w:rsid w:val="005D5798"/>
    <w:pPr>
      <w:spacing w:before="100" w:beforeAutospacing="1" w:after="100" w:afterAutospacing="1"/>
      <w:outlineLvl w:val="0"/>
    </w:pPr>
    <w:rPr>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25778E"/>
    <w:rPr>
      <w:rFonts w:ascii="Tahoma" w:hAnsi="Tahoma" w:cs="Tahoma"/>
      <w:sz w:val="16"/>
      <w:szCs w:val="16"/>
    </w:rPr>
  </w:style>
  <w:style w:type="paragraph" w:customStyle="1" w:styleId="Default">
    <w:name w:val="Default"/>
    <w:rsid w:val="006A53D0"/>
    <w:pPr>
      <w:autoSpaceDE w:val="0"/>
      <w:autoSpaceDN w:val="0"/>
      <w:adjustRightInd w:val="0"/>
    </w:pPr>
    <w:rPr>
      <w:rFonts w:ascii="Arial" w:hAnsi="Arial" w:cs="Arial"/>
      <w:color w:val="000000"/>
      <w:sz w:val="24"/>
      <w:szCs w:val="24"/>
      <w:lang w:val="es-MX" w:eastAsia="es-MX"/>
    </w:rPr>
  </w:style>
  <w:style w:type="paragraph" w:styleId="Prrafodelista">
    <w:name w:val="List Paragraph"/>
    <w:basedOn w:val="Normal"/>
    <w:uiPriority w:val="34"/>
    <w:qFormat/>
    <w:rsid w:val="004D3382"/>
    <w:pPr>
      <w:ind w:left="708"/>
    </w:pPr>
  </w:style>
  <w:style w:type="paragraph" w:styleId="Textonotapie">
    <w:name w:val="footnote text"/>
    <w:basedOn w:val="Normal"/>
    <w:link w:val="TextonotapieCar"/>
    <w:rsid w:val="005356BD"/>
    <w:rPr>
      <w:sz w:val="20"/>
      <w:szCs w:val="20"/>
    </w:rPr>
  </w:style>
  <w:style w:type="character" w:customStyle="1" w:styleId="TextonotapieCar">
    <w:name w:val="Texto nota pie Car"/>
    <w:basedOn w:val="Fuentedeprrafopredeter"/>
    <w:link w:val="Textonotapie"/>
    <w:rsid w:val="005356BD"/>
    <w:rPr>
      <w:lang w:val="es-ES" w:eastAsia="es-ES"/>
    </w:rPr>
  </w:style>
  <w:style w:type="character" w:styleId="Refdenotaalpie">
    <w:name w:val="footnote reference"/>
    <w:basedOn w:val="Fuentedeprrafopredeter"/>
    <w:rsid w:val="005356BD"/>
    <w:rPr>
      <w:vertAlign w:val="superscript"/>
    </w:rPr>
  </w:style>
  <w:style w:type="character" w:customStyle="1" w:styleId="estilo27">
    <w:name w:val="estilo27"/>
    <w:basedOn w:val="Fuentedeprrafopredeter"/>
    <w:rsid w:val="005D5798"/>
  </w:style>
  <w:style w:type="character" w:styleId="Hipervnculo">
    <w:name w:val="Hyperlink"/>
    <w:basedOn w:val="Fuentedeprrafopredeter"/>
    <w:uiPriority w:val="99"/>
    <w:unhideWhenUsed/>
    <w:rsid w:val="005D5798"/>
    <w:rPr>
      <w:color w:val="0000FF"/>
      <w:u w:val="single"/>
    </w:rPr>
  </w:style>
  <w:style w:type="character" w:customStyle="1" w:styleId="Ttulo1Car">
    <w:name w:val="Título 1 Car"/>
    <w:basedOn w:val="Fuentedeprrafopredeter"/>
    <w:link w:val="Ttulo1"/>
    <w:uiPriority w:val="9"/>
    <w:rsid w:val="005D5798"/>
    <w:rPr>
      <w:b/>
      <w:bCs/>
      <w:kern w:val="36"/>
      <w:sz w:val="48"/>
      <w:szCs w:val="48"/>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552603">
      <w:bodyDiv w:val="1"/>
      <w:marLeft w:val="0"/>
      <w:marRight w:val="0"/>
      <w:marTop w:val="0"/>
      <w:marBottom w:val="0"/>
      <w:divBdr>
        <w:top w:val="none" w:sz="0" w:space="0" w:color="auto"/>
        <w:left w:val="none" w:sz="0" w:space="0" w:color="auto"/>
        <w:bottom w:val="none" w:sz="0" w:space="0" w:color="auto"/>
        <w:right w:val="none" w:sz="0" w:space="0" w:color="auto"/>
      </w:divBdr>
      <w:divsChild>
        <w:div w:id="1230269005">
          <w:marLeft w:val="0"/>
          <w:marRight w:val="0"/>
          <w:marTop w:val="0"/>
          <w:marBottom w:val="0"/>
          <w:divBdr>
            <w:top w:val="none" w:sz="0" w:space="0" w:color="auto"/>
            <w:left w:val="none" w:sz="0" w:space="0" w:color="auto"/>
            <w:bottom w:val="none" w:sz="0" w:space="0" w:color="auto"/>
            <w:right w:val="none" w:sz="0" w:space="0" w:color="auto"/>
          </w:divBdr>
          <w:divsChild>
            <w:div w:id="5794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ulas-virtuales.cuaed.unam.m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407</Words>
  <Characters>2242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Práctica 6: Entorno de C (editores, compilación y ejecución)</vt:lpstr>
    </vt:vector>
  </TitlesOfParts>
  <Company/>
  <LinksUpToDate>false</LinksUpToDate>
  <CharactersWithSpaces>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Práctica 6: Entorno de C (editores, compilación y ejecución)</dc:title>
  <dc:creator>SecreAux</dc:creator>
  <cp:lastModifiedBy>Guadalupe Morales</cp:lastModifiedBy>
  <cp:revision>4</cp:revision>
  <cp:lastPrinted>2020-03-23T04:45:00Z</cp:lastPrinted>
  <dcterms:created xsi:type="dcterms:W3CDTF">2020-04-03T03:54:00Z</dcterms:created>
  <dcterms:modified xsi:type="dcterms:W3CDTF">2020-04-14T02:10:00Z</dcterms:modified>
</cp:coreProperties>
</file>